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7757" w14:textId="1384859A" w:rsidR="00BF1EE3" w:rsidRPr="000173B3" w:rsidRDefault="004F509B" w:rsidP="000173B3">
      <w:pPr>
        <w:pStyle w:val="NoSpacing"/>
        <w:rPr>
          <w:rFonts w:ascii="Arial Black" w:hAnsi="Arial Black"/>
        </w:rPr>
      </w:pPr>
      <w:r>
        <w:rPr>
          <w:rFonts w:ascii="Arial Black" w:hAnsi="Arial Black"/>
        </w:rPr>
        <w:t>Healthy reminder</w:t>
      </w:r>
      <w:r w:rsidR="001A3ADE" w:rsidRPr="0033390C">
        <w:rPr>
          <w:rFonts w:ascii="Arial Black" w:hAnsi="Arial Black"/>
        </w:rPr>
        <w:t>s</w:t>
      </w:r>
      <w:r w:rsidR="00B55E52" w:rsidRPr="0033390C">
        <w:rPr>
          <w:rFonts w:ascii="Arial Black" w:hAnsi="Arial Black"/>
        </w:rPr>
        <w:t xml:space="preserve"> from the </w:t>
      </w:r>
      <w:r w:rsidR="000173B3">
        <w:rPr>
          <w:rFonts w:ascii="Arial Black" w:hAnsi="Arial Black"/>
        </w:rPr>
        <w:t xml:space="preserve">Wellfleet and </w:t>
      </w:r>
      <w:r w:rsidR="00B55E52" w:rsidRPr="0033390C">
        <w:rPr>
          <w:rFonts w:ascii="Arial Black" w:hAnsi="Arial Black"/>
        </w:rPr>
        <w:t>Truro Board of Health</w:t>
      </w:r>
      <w:r w:rsidR="00C9157A">
        <w:rPr>
          <w:rFonts w:ascii="Arial Black" w:hAnsi="Arial Black"/>
        </w:rPr>
        <w:tab/>
      </w:r>
      <w:r w:rsidR="00C9157A">
        <w:rPr>
          <w:rFonts w:ascii="Arial Black" w:hAnsi="Arial Black"/>
        </w:rPr>
        <w:tab/>
      </w:r>
      <w:r w:rsidR="00C9157A">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r w:rsidR="00583ECD">
        <w:rPr>
          <w:rFonts w:ascii="Arial Black" w:hAnsi="Arial Black"/>
        </w:rPr>
        <w:tab/>
      </w:r>
    </w:p>
    <w:p w14:paraId="5353DE13" w14:textId="46DCEB98" w:rsidR="008C0519" w:rsidRDefault="008C0519" w:rsidP="008C0519">
      <w:pPr>
        <w:pStyle w:val="ListParagraph"/>
        <w:rPr>
          <w:rFonts w:ascii="Arial" w:hAnsi="Arial" w:cs="Arial"/>
        </w:rPr>
      </w:pPr>
    </w:p>
    <w:p w14:paraId="512E8A99" w14:textId="77777777" w:rsidR="000173B3" w:rsidRDefault="000173B3" w:rsidP="000173B3">
      <w:pPr>
        <w:rPr>
          <w:rFonts w:asciiTheme="majorBidi" w:hAnsiTheme="majorBidi" w:cstheme="majorBidi"/>
          <w:b/>
          <w:bCs/>
          <w:i/>
          <w:iCs/>
          <w:color w:val="000000"/>
          <w:sz w:val="24"/>
          <w:szCs w:val="24"/>
          <w:u w:val="single"/>
        </w:rPr>
      </w:pPr>
      <w:r>
        <w:rPr>
          <w:rFonts w:asciiTheme="majorBidi" w:hAnsiTheme="majorBidi" w:cstheme="majorBidi"/>
          <w:b/>
          <w:bCs/>
          <w:i/>
          <w:iCs/>
          <w:color w:val="000000"/>
          <w:sz w:val="24"/>
          <w:szCs w:val="24"/>
          <w:u w:val="single"/>
        </w:rPr>
        <w:t>MOSQUITOES !</w:t>
      </w:r>
    </w:p>
    <w:p w14:paraId="0187E12F" w14:textId="099D728B" w:rsidR="000173B3" w:rsidRDefault="000173B3" w:rsidP="000173B3">
      <w:pPr>
        <w:rPr>
          <w:rFonts w:asciiTheme="majorBidi" w:hAnsiTheme="majorBidi" w:cstheme="majorBidi"/>
          <w:i/>
          <w:iCs/>
          <w:color w:val="000000"/>
          <w:sz w:val="24"/>
          <w:szCs w:val="24"/>
        </w:rPr>
      </w:pPr>
      <w:r>
        <w:rPr>
          <w:rFonts w:asciiTheme="majorBidi" w:hAnsiTheme="majorBidi" w:cstheme="majorBidi"/>
          <w:i/>
          <w:iCs/>
          <w:color w:val="000000"/>
          <w:sz w:val="24"/>
          <w:szCs w:val="24"/>
        </w:rPr>
        <w:t xml:space="preserve">The most effective time to control mosquitoes is </w:t>
      </w:r>
      <w:r>
        <w:rPr>
          <w:rFonts w:asciiTheme="majorBidi" w:hAnsiTheme="majorBidi" w:cstheme="majorBidi"/>
          <w:i/>
          <w:iCs/>
          <w:color w:val="000000"/>
          <w:sz w:val="24"/>
          <w:szCs w:val="24"/>
          <w:u w:val="single"/>
        </w:rPr>
        <w:t>before</w:t>
      </w:r>
      <w:r>
        <w:rPr>
          <w:rFonts w:asciiTheme="majorBidi" w:hAnsiTheme="majorBidi" w:cstheme="majorBidi"/>
          <w:i/>
          <w:iCs/>
          <w:color w:val="000000"/>
          <w:sz w:val="24"/>
          <w:szCs w:val="24"/>
        </w:rPr>
        <w:t xml:space="preserve"> they become flying adults.  Prevent larval mosquitoes from developing on your property by dumping out the water in the standing containers after it rains and keeping your birdbath fresh. The Towns of Wellfleet, Truro and Provincetown are members of the Cape Cod Mosquito Control Project and citizens can contact this agency if experiencing a mosquito problem.  (</w:t>
      </w:r>
      <w:hyperlink r:id="rId5" w:history="1">
        <w:r>
          <w:rPr>
            <w:rStyle w:val="Hyperlink"/>
            <w:rFonts w:asciiTheme="majorBidi" w:hAnsiTheme="majorBidi" w:cstheme="majorBidi"/>
            <w:i/>
            <w:iCs/>
            <w:sz w:val="24"/>
            <w:szCs w:val="24"/>
          </w:rPr>
          <w:t>https://ccmcp.net</w:t>
        </w:r>
      </w:hyperlink>
      <w:r>
        <w:rPr>
          <w:rFonts w:asciiTheme="majorBidi" w:hAnsiTheme="majorBidi" w:cstheme="majorBidi"/>
          <w:i/>
          <w:iCs/>
          <w:color w:val="000000"/>
          <w:sz w:val="24"/>
          <w:szCs w:val="24"/>
        </w:rPr>
        <w:t xml:space="preserve"> ) </w:t>
      </w:r>
      <w:r>
        <w:rPr>
          <w:rFonts w:asciiTheme="majorBidi" w:eastAsia="Times New Roman" w:hAnsiTheme="majorBidi" w:cstheme="majorBidi"/>
          <w:i/>
          <w:iCs/>
          <w:color w:val="000000"/>
          <w:sz w:val="24"/>
          <w:szCs w:val="24"/>
        </w:rPr>
        <w:t>If you choose to hire a private pest control company to spray your yard, you should ask them to provide product labels and specific information about what they will be applying, even if the products are advertised as organic or natural.</w:t>
      </w:r>
      <w:r>
        <w:rPr>
          <w:rFonts w:asciiTheme="majorBidi" w:hAnsiTheme="majorBidi" w:cstheme="majorBidi"/>
          <w:i/>
          <w:iCs/>
          <w:color w:val="000000"/>
          <w:sz w:val="24"/>
          <w:szCs w:val="24"/>
        </w:rPr>
        <w:t xml:space="preserve">  You should also check to make sure the pesticide applicator is legally licensed through the Massachusetts Department of Agricultural Resources.  </w:t>
      </w:r>
    </w:p>
    <w:p w14:paraId="54D67F98" w14:textId="77777777" w:rsidR="000173B3" w:rsidRDefault="000173B3" w:rsidP="000173B3">
      <w:pPr>
        <w:rPr>
          <w:rFonts w:asciiTheme="majorBidi" w:hAnsiTheme="majorBidi" w:cstheme="majorBidi"/>
          <w:i/>
          <w:iCs/>
          <w:color w:val="000000"/>
          <w:sz w:val="24"/>
          <w:szCs w:val="24"/>
        </w:rPr>
      </w:pPr>
    </w:p>
    <w:p w14:paraId="43E9DAEA" w14:textId="390F869C" w:rsidR="000173B3" w:rsidRDefault="000173B3" w:rsidP="000173B3">
      <w:r>
        <w:rPr>
          <w:rFonts w:asciiTheme="majorBidi" w:hAnsiTheme="majorBidi" w:cstheme="majorBidi"/>
          <w:i/>
          <w:iCs/>
          <w:color w:val="000000"/>
          <w:sz w:val="24"/>
          <w:szCs w:val="24"/>
        </w:rPr>
        <w:t xml:space="preserve">In the meantime, </w:t>
      </w:r>
      <w:r>
        <w:rPr>
          <w:rFonts w:asciiTheme="majorBidi" w:hAnsiTheme="majorBidi" w:cstheme="majorBidi"/>
          <w:b/>
          <w:bCs/>
          <w:i/>
          <w:iCs/>
          <w:color w:val="000000"/>
          <w:sz w:val="24"/>
          <w:szCs w:val="24"/>
          <w:u w:val="single"/>
        </w:rPr>
        <w:t>you</w:t>
      </w:r>
      <w:r>
        <w:rPr>
          <w:rFonts w:asciiTheme="majorBidi" w:hAnsiTheme="majorBidi" w:cstheme="majorBidi"/>
          <w:i/>
          <w:iCs/>
          <w:color w:val="000000"/>
          <w:sz w:val="24"/>
          <w:szCs w:val="24"/>
        </w:rPr>
        <w:t xml:space="preserve"> can eliminate mosquito breeding areas on your property simply and safely! </w:t>
      </w:r>
      <w:r>
        <w:rPr>
          <w:rFonts w:asciiTheme="majorBidi" w:eastAsia="Times New Roman" w:hAnsiTheme="majorBidi" w:cstheme="majorBidi"/>
          <w:i/>
          <w:iCs/>
          <w:color w:val="000000"/>
          <w:sz w:val="24"/>
          <w:szCs w:val="24"/>
        </w:rPr>
        <w:br/>
      </w:r>
    </w:p>
    <w:p w14:paraId="340AB1A5" w14:textId="0B256A98" w:rsidR="006A378E" w:rsidRPr="006178D6" w:rsidRDefault="006A378E" w:rsidP="000173B3">
      <w:pPr>
        <w:rPr>
          <w:rFonts w:ascii="Arial" w:hAnsi="Arial" w:cs="Arial"/>
          <w:sz w:val="20"/>
          <w:szCs w:val="20"/>
        </w:rPr>
      </w:pPr>
      <w:r>
        <w:rPr>
          <w:rFonts w:ascii="Arial" w:hAnsi="Arial" w:cs="Arial"/>
        </w:rPr>
        <w:t xml:space="preserve">       </w:t>
      </w:r>
    </w:p>
    <w:p w14:paraId="60EDDA85" w14:textId="5E062802" w:rsidR="006A378E" w:rsidRDefault="00601C4D">
      <w:r>
        <w:rPr>
          <w:noProof/>
        </w:rPr>
        <w:drawing>
          <wp:anchor distT="0" distB="0" distL="114300" distR="114300" simplePos="0" relativeHeight="251658239" behindDoc="1" locked="0" layoutInCell="1" allowOverlap="1" wp14:anchorId="790476C0" wp14:editId="7D82EBE3">
            <wp:simplePos x="0" y="0"/>
            <wp:positionH relativeFrom="margin">
              <wp:posOffset>1422400</wp:posOffset>
            </wp:positionH>
            <wp:positionV relativeFrom="paragraph">
              <wp:posOffset>26670</wp:posOffset>
            </wp:positionV>
            <wp:extent cx="995680" cy="869950"/>
            <wp:effectExtent l="0" t="0" r="0" b="6350"/>
            <wp:wrapThrough wrapText="bothSides">
              <wp:wrapPolygon edited="0">
                <wp:start x="0" y="0"/>
                <wp:lineTo x="0" y="21285"/>
                <wp:lineTo x="20663" y="21285"/>
                <wp:lineTo x="20663"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l="-4849" r="-4849"/>
                    <a:stretch>
                      <a:fillRect/>
                    </a:stretch>
                  </pic:blipFill>
                  <pic:spPr bwMode="auto">
                    <a:xfrm>
                      <a:off x="0" y="0"/>
                      <a:ext cx="995680" cy="8699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6A378E">
        <w:t xml:space="preserve">         </w:t>
      </w:r>
      <w:r w:rsidR="00583ECD" w:rsidRPr="00D42408">
        <w:rPr>
          <w:rFonts w:ascii="Palatino" w:hAnsi="Palatino" w:cs="Tahoma"/>
          <w:noProof/>
        </w:rPr>
        <w:drawing>
          <wp:anchor distT="0" distB="0" distL="114300" distR="114300" simplePos="0" relativeHeight="251660287" behindDoc="1" locked="0" layoutInCell="1" allowOverlap="1" wp14:anchorId="77A5D4D5" wp14:editId="2FE2F294">
            <wp:simplePos x="0" y="0"/>
            <wp:positionH relativeFrom="margin">
              <wp:posOffset>0</wp:posOffset>
            </wp:positionH>
            <wp:positionV relativeFrom="paragraph">
              <wp:posOffset>-635</wp:posOffset>
            </wp:positionV>
            <wp:extent cx="914400" cy="914400"/>
            <wp:effectExtent l="0" t="0" r="0" b="0"/>
            <wp:wrapNone/>
            <wp:docPr id="4" name="Picture 2" descr="Town Seal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Seal 2-a"/>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378E" w:rsidSect="000F02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D39"/>
    <w:multiLevelType w:val="hybridMultilevel"/>
    <w:tmpl w:val="CB4A4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C4DA7"/>
    <w:multiLevelType w:val="hybridMultilevel"/>
    <w:tmpl w:val="9210D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F3C65"/>
    <w:multiLevelType w:val="hybridMultilevel"/>
    <w:tmpl w:val="468A9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C2800"/>
    <w:multiLevelType w:val="hybridMultilevel"/>
    <w:tmpl w:val="6B60C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9479B"/>
    <w:multiLevelType w:val="hybridMultilevel"/>
    <w:tmpl w:val="F5D0C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CF"/>
    <w:rsid w:val="00005CFE"/>
    <w:rsid w:val="000173B3"/>
    <w:rsid w:val="00024E86"/>
    <w:rsid w:val="00032FA3"/>
    <w:rsid w:val="0004255A"/>
    <w:rsid w:val="000469FD"/>
    <w:rsid w:val="00074FFA"/>
    <w:rsid w:val="000E36A8"/>
    <w:rsid w:val="000F02F9"/>
    <w:rsid w:val="00116238"/>
    <w:rsid w:val="001231C1"/>
    <w:rsid w:val="001331D5"/>
    <w:rsid w:val="001445D6"/>
    <w:rsid w:val="00186C78"/>
    <w:rsid w:val="001A3ADE"/>
    <w:rsid w:val="001A6932"/>
    <w:rsid w:val="001C19DB"/>
    <w:rsid w:val="00277916"/>
    <w:rsid w:val="00297581"/>
    <w:rsid w:val="002F08C2"/>
    <w:rsid w:val="002F2ECA"/>
    <w:rsid w:val="0033390C"/>
    <w:rsid w:val="0035128F"/>
    <w:rsid w:val="00360F6D"/>
    <w:rsid w:val="00362949"/>
    <w:rsid w:val="00383203"/>
    <w:rsid w:val="003B5439"/>
    <w:rsid w:val="003C06CD"/>
    <w:rsid w:val="003F7855"/>
    <w:rsid w:val="004364B8"/>
    <w:rsid w:val="00441A52"/>
    <w:rsid w:val="004E747E"/>
    <w:rsid w:val="004F509B"/>
    <w:rsid w:val="00566898"/>
    <w:rsid w:val="00583ECD"/>
    <w:rsid w:val="00591D61"/>
    <w:rsid w:val="005B3439"/>
    <w:rsid w:val="005E103E"/>
    <w:rsid w:val="00601C4D"/>
    <w:rsid w:val="00606912"/>
    <w:rsid w:val="006178D6"/>
    <w:rsid w:val="0062347E"/>
    <w:rsid w:val="006A378E"/>
    <w:rsid w:val="006E1EFF"/>
    <w:rsid w:val="007608B6"/>
    <w:rsid w:val="007D4D57"/>
    <w:rsid w:val="008203E9"/>
    <w:rsid w:val="008658F5"/>
    <w:rsid w:val="0087485A"/>
    <w:rsid w:val="008C0519"/>
    <w:rsid w:val="008D74A0"/>
    <w:rsid w:val="00934B0E"/>
    <w:rsid w:val="0096696D"/>
    <w:rsid w:val="009717BE"/>
    <w:rsid w:val="009836CF"/>
    <w:rsid w:val="009A5672"/>
    <w:rsid w:val="009B36AF"/>
    <w:rsid w:val="009F2D73"/>
    <w:rsid w:val="00A237AF"/>
    <w:rsid w:val="00A85F02"/>
    <w:rsid w:val="00AD4CC0"/>
    <w:rsid w:val="00B028BC"/>
    <w:rsid w:val="00B546D2"/>
    <w:rsid w:val="00B55E52"/>
    <w:rsid w:val="00B822E0"/>
    <w:rsid w:val="00BA67EF"/>
    <w:rsid w:val="00BF1EE3"/>
    <w:rsid w:val="00BF6CE4"/>
    <w:rsid w:val="00C23190"/>
    <w:rsid w:val="00C3279C"/>
    <w:rsid w:val="00C4304F"/>
    <w:rsid w:val="00C5588E"/>
    <w:rsid w:val="00C63877"/>
    <w:rsid w:val="00C9157A"/>
    <w:rsid w:val="00CA2EFB"/>
    <w:rsid w:val="00CA5B43"/>
    <w:rsid w:val="00CC5430"/>
    <w:rsid w:val="00D00024"/>
    <w:rsid w:val="00D536FD"/>
    <w:rsid w:val="00D9486D"/>
    <w:rsid w:val="00DF6767"/>
    <w:rsid w:val="00E542EC"/>
    <w:rsid w:val="00E8368C"/>
    <w:rsid w:val="00E91C01"/>
    <w:rsid w:val="00EF6003"/>
    <w:rsid w:val="00F244CF"/>
    <w:rsid w:val="00F726CD"/>
    <w:rsid w:val="00FC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BA1B"/>
  <w15:chartTrackingRefBased/>
  <w15:docId w15:val="{8DA8261C-3AF7-4FFC-8F8B-721CB442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E52"/>
    <w:pPr>
      <w:ind w:left="720"/>
      <w:contextualSpacing/>
    </w:pPr>
  </w:style>
  <w:style w:type="paragraph" w:styleId="NormalWeb">
    <w:name w:val="Normal (Web)"/>
    <w:basedOn w:val="Normal"/>
    <w:uiPriority w:val="99"/>
    <w:semiHidden/>
    <w:unhideWhenUsed/>
    <w:rsid w:val="00F726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7855"/>
    <w:rPr>
      <w:color w:val="0000FF"/>
      <w:u w:val="single"/>
    </w:rPr>
  </w:style>
  <w:style w:type="character" w:styleId="UnresolvedMention">
    <w:name w:val="Unresolved Mention"/>
    <w:basedOn w:val="DefaultParagraphFont"/>
    <w:uiPriority w:val="99"/>
    <w:semiHidden/>
    <w:unhideWhenUsed/>
    <w:rsid w:val="00032FA3"/>
    <w:rPr>
      <w:color w:val="605E5C"/>
      <w:shd w:val="clear" w:color="auto" w:fill="E1DFDD"/>
    </w:rPr>
  </w:style>
  <w:style w:type="paragraph" w:styleId="NoSpacing">
    <w:name w:val="No Spacing"/>
    <w:uiPriority w:val="1"/>
    <w:qFormat/>
    <w:rsid w:val="00333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0228">
      <w:bodyDiv w:val="1"/>
      <w:marLeft w:val="0"/>
      <w:marRight w:val="0"/>
      <w:marTop w:val="0"/>
      <w:marBottom w:val="0"/>
      <w:divBdr>
        <w:top w:val="none" w:sz="0" w:space="0" w:color="auto"/>
        <w:left w:val="none" w:sz="0" w:space="0" w:color="auto"/>
        <w:bottom w:val="none" w:sz="0" w:space="0" w:color="auto"/>
        <w:right w:val="none" w:sz="0" w:space="0" w:color="auto"/>
      </w:divBdr>
    </w:div>
    <w:div w:id="11324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cmcp.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Beebe</dc:creator>
  <cp:keywords/>
  <dc:description/>
  <cp:lastModifiedBy>Noelle Scoullar</cp:lastModifiedBy>
  <cp:revision>2</cp:revision>
  <cp:lastPrinted>2021-06-24T19:45:00Z</cp:lastPrinted>
  <dcterms:created xsi:type="dcterms:W3CDTF">2021-07-02T11:56:00Z</dcterms:created>
  <dcterms:modified xsi:type="dcterms:W3CDTF">2021-07-02T11:56:00Z</dcterms:modified>
</cp:coreProperties>
</file>